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AF" w:rsidRPr="00C47F2F" w:rsidRDefault="00D217AF" w:rsidP="00D217AF">
      <w:pPr>
        <w:pStyle w:val="2"/>
        <w:numPr>
          <w:ilvl w:val="0"/>
          <w:numId w:val="0"/>
        </w:numPr>
        <w:spacing w:before="0"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Pr="0054675B">
        <w:rPr>
          <w:sz w:val="24"/>
          <w:szCs w:val="24"/>
        </w:rPr>
        <w:t xml:space="preserve"> размещения </w:t>
      </w:r>
      <w:r>
        <w:rPr>
          <w:sz w:val="24"/>
          <w:szCs w:val="24"/>
        </w:rPr>
        <w:t>ограждающих устройств</w:t>
      </w:r>
      <w:r w:rsidRPr="0054675B">
        <w:rPr>
          <w:sz w:val="24"/>
          <w:szCs w:val="24"/>
        </w:rPr>
        <w:t xml:space="preserve">  на придомов</w:t>
      </w:r>
      <w:r>
        <w:rPr>
          <w:sz w:val="24"/>
          <w:szCs w:val="24"/>
        </w:rPr>
        <w:t>ой</w:t>
      </w:r>
      <w:r w:rsidRPr="0054675B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bookmarkStart w:id="0" w:name="_GoBack"/>
      <w:bookmarkEnd w:id="0"/>
      <w:r w:rsidRPr="0054675B">
        <w:rPr>
          <w:sz w:val="24"/>
          <w:szCs w:val="24"/>
        </w:rPr>
        <w:t xml:space="preserve"> МКД по адресу</w:t>
      </w:r>
      <w:r>
        <w:rPr>
          <w:sz w:val="24"/>
          <w:szCs w:val="24"/>
        </w:rPr>
        <w:t xml:space="preserve">: г. Москва, </w:t>
      </w:r>
      <w:r w:rsidRPr="00C47F2F"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Новоподмосковный</w:t>
      </w:r>
      <w:proofErr w:type="spellEnd"/>
      <w:r>
        <w:rPr>
          <w:sz w:val="24"/>
          <w:szCs w:val="24"/>
        </w:rPr>
        <w:t xml:space="preserve"> пер., д.4</w:t>
      </w:r>
    </w:p>
    <w:p w:rsidR="00D217AF" w:rsidRDefault="00D217AF"/>
    <w:p w:rsidR="00D217AF" w:rsidRDefault="00D217AF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3E6C9D" wp14:editId="2DD97E61">
            <wp:extent cx="5922921" cy="27034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21" cy="2703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0BD"/>
    <w:multiLevelType w:val="multilevel"/>
    <w:tmpl w:val="F95CE8D6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1985" w:firstLine="851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AF"/>
    <w:rsid w:val="00921A13"/>
    <w:rsid w:val="00D2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17AF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17AF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qFormat/>
    <w:rsid w:val="00D217AF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D217AF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17AF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17A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217AF"/>
    <w:rPr>
      <w:rFonts w:ascii="Times New Roman" w:eastAsia="Times New Roman" w:hAnsi="Times New Roman" w:cs="Times New Roman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217A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D217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217AF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17AF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17AF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qFormat/>
    <w:rsid w:val="00D217AF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D217AF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17AF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17A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217AF"/>
    <w:rPr>
      <w:rFonts w:ascii="Times New Roman" w:eastAsia="Times New Roman" w:hAnsi="Times New Roman" w:cs="Times New Roman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217A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D217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217A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Проект размещения ограждающих устройств  на придомовой территории МКД по адресу:</vt:lpstr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secretar001</dc:creator>
  <cp:lastModifiedBy>secretar001</cp:lastModifiedBy>
  <cp:revision>1</cp:revision>
  <dcterms:created xsi:type="dcterms:W3CDTF">2021-07-14T12:18:00Z</dcterms:created>
  <dcterms:modified xsi:type="dcterms:W3CDTF">2021-07-14T12:20:00Z</dcterms:modified>
</cp:coreProperties>
</file>